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EF" w:rsidRPr="00354069" w:rsidRDefault="003E184B" w:rsidP="00B2772B">
      <w:pPr>
        <w:rPr>
          <w:b/>
          <w:i/>
          <w:sz w:val="22"/>
        </w:rPr>
      </w:pPr>
      <w:r w:rsidRPr="00354069">
        <w:rPr>
          <w:b/>
          <w:i/>
          <w:sz w:val="22"/>
        </w:rPr>
        <w:t xml:space="preserve">A Fair Trade Procurement Supplement for an </w:t>
      </w:r>
      <w:r w:rsidR="00DE6B9A" w:rsidRPr="00354069">
        <w:rPr>
          <w:b/>
          <w:i/>
          <w:sz w:val="22"/>
        </w:rPr>
        <w:t>Environmentally Preferable Purchasing Policy:</w:t>
      </w:r>
    </w:p>
    <w:p w:rsidR="00750F01" w:rsidRPr="00354069" w:rsidRDefault="00750F01" w:rsidP="00B2772B">
      <w:pPr>
        <w:rPr>
          <w:sz w:val="22"/>
        </w:rPr>
      </w:pPr>
    </w:p>
    <w:p w:rsidR="00080CEF" w:rsidRPr="00354069" w:rsidRDefault="00750F01" w:rsidP="00B2772B">
      <w:pPr>
        <w:rPr>
          <w:sz w:val="22"/>
        </w:rPr>
      </w:pPr>
      <w:r w:rsidRPr="00354069">
        <w:rPr>
          <w:sz w:val="22"/>
        </w:rPr>
        <w:t>Findings:</w:t>
      </w:r>
    </w:p>
    <w:p w:rsidR="00750F01" w:rsidRPr="00354069" w:rsidRDefault="00080CEF" w:rsidP="00080CEF">
      <w:pPr>
        <w:rPr>
          <w:rFonts w:ascii="Cambria" w:eastAsiaTheme="minorEastAsia" w:hAnsi="Cambria" w:cs="Arial"/>
          <w:sz w:val="22"/>
        </w:rPr>
      </w:pPr>
      <w:r w:rsidRPr="00354069">
        <w:rPr>
          <w:rFonts w:ascii="Cambria" w:eastAsiaTheme="minorEastAsia" w:hAnsi="Cambria" w:cs="Arial"/>
          <w:sz w:val="22"/>
        </w:rPr>
        <w:t>Many goods</w:t>
      </w:r>
      <w:r w:rsidR="00D2335A">
        <w:rPr>
          <w:rFonts w:ascii="Cambria" w:eastAsiaTheme="minorEastAsia" w:hAnsi="Cambria" w:cs="Arial"/>
          <w:sz w:val="22"/>
        </w:rPr>
        <w:t>,</w:t>
      </w:r>
      <w:r w:rsidRPr="00354069">
        <w:rPr>
          <w:rFonts w:ascii="Cambria" w:eastAsiaTheme="minorEastAsia" w:hAnsi="Cambria" w:cs="Arial"/>
          <w:sz w:val="22"/>
        </w:rPr>
        <w:t xml:space="preserve"> </w:t>
      </w:r>
      <w:r w:rsidR="00D2335A">
        <w:rPr>
          <w:rFonts w:ascii="Cambria" w:eastAsiaTheme="minorEastAsia" w:hAnsi="Cambria" w:cs="Arial"/>
          <w:sz w:val="22"/>
        </w:rPr>
        <w:t xml:space="preserve">such as coffee and tea, </w:t>
      </w:r>
      <w:r w:rsidRPr="00354069">
        <w:rPr>
          <w:rFonts w:ascii="Cambria" w:eastAsiaTheme="minorEastAsia" w:hAnsi="Cambria" w:cs="Arial"/>
          <w:sz w:val="22"/>
        </w:rPr>
        <w:t xml:space="preserve">purchased by </w:t>
      </w:r>
      <w:r w:rsidR="00DD2BD6" w:rsidRPr="00354069">
        <w:rPr>
          <w:rFonts w:ascii="Cambria" w:eastAsiaTheme="minorEastAsia" w:hAnsi="Cambria" w:cs="Arial"/>
          <w:sz w:val="22"/>
        </w:rPr>
        <w:t>[</w:t>
      </w:r>
      <w:r w:rsidRPr="00354069">
        <w:rPr>
          <w:rFonts w:ascii="Cambria" w:eastAsiaTheme="minorEastAsia" w:hAnsi="Cambria" w:cs="Arial"/>
          <w:sz w:val="22"/>
        </w:rPr>
        <w:t xml:space="preserve">the entity] are not widely produced domestically, and are </w:t>
      </w:r>
      <w:r w:rsidR="00D2335A">
        <w:rPr>
          <w:rFonts w:ascii="Cambria" w:eastAsiaTheme="minorEastAsia" w:hAnsi="Cambria" w:cs="Arial"/>
          <w:sz w:val="22"/>
        </w:rPr>
        <w:t xml:space="preserve">often </w:t>
      </w:r>
      <w:r w:rsidRPr="00354069">
        <w:rPr>
          <w:rFonts w:ascii="Cambria" w:eastAsiaTheme="minorEastAsia" w:hAnsi="Cambria" w:cs="Arial"/>
          <w:sz w:val="22"/>
        </w:rPr>
        <w:t xml:space="preserve">sourced from outside the United States. Imported goods produced in a manner detrimental to the environment and/or to workers may cause social and environmental harm capable of regional or global impact. </w:t>
      </w:r>
      <w:r w:rsidR="004237FF">
        <w:rPr>
          <w:rFonts w:ascii="Cambria" w:eastAsiaTheme="minorEastAsia" w:hAnsi="Cambria" w:cs="Arial"/>
          <w:sz w:val="22"/>
        </w:rPr>
        <w:t>“Fair tr</w:t>
      </w:r>
      <w:r w:rsidR="004176FE" w:rsidRPr="00354069">
        <w:rPr>
          <w:rFonts w:ascii="Cambria" w:eastAsiaTheme="minorEastAsia" w:hAnsi="Cambria" w:cs="Arial"/>
          <w:sz w:val="22"/>
        </w:rPr>
        <w:t>ade” represents an innovative, market-based strategy that ensures that strict economic, social, and en</w:t>
      </w:r>
      <w:r w:rsidR="00D2335A">
        <w:rPr>
          <w:rFonts w:ascii="Cambria" w:eastAsiaTheme="minorEastAsia" w:hAnsi="Cambria" w:cs="Arial"/>
          <w:sz w:val="22"/>
        </w:rPr>
        <w:t>vironmental criteria are met during</w:t>
      </w:r>
      <w:r w:rsidR="004176FE" w:rsidRPr="00354069">
        <w:rPr>
          <w:rFonts w:ascii="Cambria" w:eastAsiaTheme="minorEastAsia" w:hAnsi="Cambria" w:cs="Arial"/>
          <w:sz w:val="22"/>
        </w:rPr>
        <w:t xml:space="preserve"> </w:t>
      </w:r>
      <w:r w:rsidR="00DE6B9A" w:rsidRPr="00354069">
        <w:rPr>
          <w:rFonts w:ascii="Cambria" w:hAnsi="Cambria"/>
          <w:sz w:val="22"/>
        </w:rPr>
        <w:t>commodity and craft production</w:t>
      </w:r>
      <w:r w:rsidR="00D2335A">
        <w:rPr>
          <w:rFonts w:ascii="Cambria" w:eastAsiaTheme="minorEastAsia" w:hAnsi="Cambria" w:cs="Arial"/>
          <w:sz w:val="22"/>
        </w:rPr>
        <w:t xml:space="preserve">. </w:t>
      </w:r>
      <w:r w:rsidR="004237FF">
        <w:rPr>
          <w:rFonts w:ascii="Cambria" w:hAnsi="Cambria"/>
          <w:sz w:val="22"/>
        </w:rPr>
        <w:t>Fair t</w:t>
      </w:r>
      <w:r w:rsidR="00D2335A" w:rsidRPr="003949E8">
        <w:rPr>
          <w:rFonts w:ascii="Cambria" w:hAnsi="Cambria"/>
          <w:sz w:val="22"/>
        </w:rPr>
        <w:t>rade’s principles include guarantees of a minimum floor price, safe working conditions, sustainable soil and water use practices</w:t>
      </w:r>
      <w:r w:rsidR="004D48CD">
        <w:rPr>
          <w:rFonts w:ascii="Cambria" w:hAnsi="Cambria"/>
          <w:sz w:val="22"/>
        </w:rPr>
        <w:t>,</w:t>
      </w:r>
      <w:r w:rsidR="00D2335A" w:rsidRPr="003949E8">
        <w:rPr>
          <w:rFonts w:ascii="Cambria" w:hAnsi="Cambria"/>
          <w:sz w:val="22"/>
        </w:rPr>
        <w:t xml:space="preserve"> and funds for community development, as well as prohibitions on child labor, </w:t>
      </w:r>
      <w:r w:rsidR="00D2335A">
        <w:rPr>
          <w:rFonts w:ascii="Cambria" w:hAnsi="Cambria"/>
          <w:sz w:val="22"/>
        </w:rPr>
        <w:t xml:space="preserve">forced labor, </w:t>
      </w:r>
      <w:r w:rsidR="00D2335A" w:rsidRPr="003949E8">
        <w:rPr>
          <w:rFonts w:ascii="Cambria" w:hAnsi="Cambria"/>
          <w:sz w:val="22"/>
        </w:rPr>
        <w:t xml:space="preserve">and many harmful </w:t>
      </w:r>
      <w:r w:rsidR="00D2335A">
        <w:rPr>
          <w:rFonts w:ascii="Cambria" w:hAnsi="Cambria"/>
          <w:sz w:val="22"/>
        </w:rPr>
        <w:t>pesticides and fertilizers.</w:t>
      </w:r>
      <w:r w:rsidR="003E184B" w:rsidRPr="00354069">
        <w:rPr>
          <w:rFonts w:ascii="Cambria" w:hAnsi="Cambria"/>
          <w:sz w:val="22"/>
        </w:rPr>
        <w:t xml:space="preserve"> </w:t>
      </w:r>
      <w:r w:rsidR="004237FF">
        <w:rPr>
          <w:rFonts w:ascii="Cambria" w:eastAsiaTheme="minorEastAsia" w:hAnsi="Cambria" w:cs="Arial"/>
          <w:sz w:val="22"/>
        </w:rPr>
        <w:t xml:space="preserve">Purchasing </w:t>
      </w:r>
      <w:r w:rsidR="00BB5395" w:rsidRPr="00354069">
        <w:rPr>
          <w:rFonts w:ascii="Cambria" w:eastAsiaTheme="minorEastAsia" w:hAnsi="Cambria" w:cs="Arial"/>
          <w:sz w:val="22"/>
        </w:rPr>
        <w:t xml:space="preserve">certified </w:t>
      </w:r>
      <w:r w:rsidR="004237FF">
        <w:rPr>
          <w:rFonts w:ascii="Cambria" w:eastAsiaTheme="minorEastAsia" w:hAnsi="Cambria" w:cs="Arial"/>
          <w:sz w:val="22"/>
        </w:rPr>
        <w:t>fair t</w:t>
      </w:r>
      <w:r w:rsidR="007C30A6" w:rsidRPr="00354069">
        <w:rPr>
          <w:rFonts w:ascii="Cambria" w:eastAsiaTheme="minorEastAsia" w:hAnsi="Cambria" w:cs="Arial"/>
          <w:sz w:val="22"/>
        </w:rPr>
        <w:t xml:space="preserve">rade </w:t>
      </w:r>
      <w:r w:rsidR="00E1487B" w:rsidRPr="00354069">
        <w:rPr>
          <w:rFonts w:ascii="Cambria" w:eastAsiaTheme="minorEastAsia" w:hAnsi="Cambria" w:cs="Arial"/>
          <w:sz w:val="22"/>
        </w:rPr>
        <w:t xml:space="preserve">goods </w:t>
      </w:r>
      <w:r w:rsidR="007C30A6" w:rsidRPr="00354069">
        <w:rPr>
          <w:rFonts w:ascii="Cambria" w:eastAsiaTheme="minorEastAsia" w:hAnsi="Cambria" w:cs="Arial"/>
          <w:sz w:val="22"/>
        </w:rPr>
        <w:t xml:space="preserve">furthers [the entity]’s commitment to environmental and social sustainability. Additionally, </w:t>
      </w:r>
      <w:r w:rsidR="00BB5395">
        <w:rPr>
          <w:rFonts w:ascii="Cambria" w:eastAsiaTheme="minorEastAsia" w:hAnsi="Cambria" w:cs="Arial"/>
          <w:sz w:val="22"/>
        </w:rPr>
        <w:t xml:space="preserve">certified </w:t>
      </w:r>
      <w:r w:rsidR="00EB10CC">
        <w:rPr>
          <w:rFonts w:ascii="Cambria" w:eastAsiaTheme="minorEastAsia" w:hAnsi="Cambria" w:cs="Arial"/>
          <w:sz w:val="22"/>
        </w:rPr>
        <w:t>fair t</w:t>
      </w:r>
      <w:r w:rsidR="00D2335A">
        <w:rPr>
          <w:rFonts w:ascii="Cambria" w:eastAsiaTheme="minorEastAsia" w:hAnsi="Cambria" w:cs="Arial"/>
          <w:sz w:val="22"/>
        </w:rPr>
        <w:t>rade goods are often produced under conditions that make it easier for other environmental standards</w:t>
      </w:r>
      <w:r w:rsidR="004D48CD">
        <w:rPr>
          <w:rFonts w:ascii="Cambria" w:eastAsiaTheme="minorEastAsia" w:hAnsi="Cambria" w:cs="Arial"/>
          <w:sz w:val="22"/>
        </w:rPr>
        <w:t>,</w:t>
      </w:r>
      <w:r w:rsidR="00D2335A">
        <w:rPr>
          <w:rFonts w:ascii="Cambria" w:eastAsiaTheme="minorEastAsia" w:hAnsi="Cambria" w:cs="Arial"/>
          <w:sz w:val="22"/>
        </w:rPr>
        <w:t xml:space="preserve"> such as </w:t>
      </w:r>
      <w:r w:rsidR="004176FE" w:rsidRPr="00354069">
        <w:rPr>
          <w:rFonts w:ascii="Cambria" w:eastAsiaTheme="minorEastAsia" w:hAnsi="Cambria" w:cs="Arial"/>
          <w:sz w:val="22"/>
        </w:rPr>
        <w:t>organic producti</w:t>
      </w:r>
      <w:r w:rsidR="00D2335A">
        <w:rPr>
          <w:rFonts w:ascii="Cambria" w:eastAsiaTheme="minorEastAsia" w:hAnsi="Cambria" w:cs="Arial"/>
          <w:sz w:val="22"/>
        </w:rPr>
        <w:t>on and rainforest protection</w:t>
      </w:r>
      <w:r w:rsidR="004D48CD">
        <w:rPr>
          <w:rFonts w:ascii="Cambria" w:eastAsiaTheme="minorEastAsia" w:hAnsi="Cambria" w:cs="Arial"/>
          <w:sz w:val="22"/>
        </w:rPr>
        <w:t>,</w:t>
      </w:r>
      <w:r w:rsidR="00D2335A">
        <w:rPr>
          <w:rFonts w:ascii="Cambria" w:eastAsiaTheme="minorEastAsia" w:hAnsi="Cambria" w:cs="Arial"/>
          <w:sz w:val="22"/>
        </w:rPr>
        <w:t xml:space="preserve"> to</w:t>
      </w:r>
      <w:r w:rsidR="004176FE" w:rsidRPr="00354069">
        <w:rPr>
          <w:rFonts w:ascii="Cambria" w:eastAsiaTheme="minorEastAsia" w:hAnsi="Cambria" w:cs="Arial"/>
          <w:sz w:val="22"/>
        </w:rPr>
        <w:t xml:space="preserve"> be met.</w:t>
      </w:r>
    </w:p>
    <w:p w:rsidR="00750F01" w:rsidRPr="00354069" w:rsidRDefault="00750F01" w:rsidP="00080CEF">
      <w:pPr>
        <w:rPr>
          <w:rFonts w:ascii="Cambria" w:eastAsiaTheme="minorEastAsia" w:hAnsi="Cambria" w:cs="Arial"/>
          <w:sz w:val="22"/>
        </w:rPr>
      </w:pPr>
    </w:p>
    <w:p w:rsidR="00080CEF" w:rsidRPr="00354069" w:rsidRDefault="00750F01" w:rsidP="00080CEF">
      <w:pPr>
        <w:rPr>
          <w:sz w:val="22"/>
        </w:rPr>
      </w:pPr>
      <w:r w:rsidRPr="00354069">
        <w:rPr>
          <w:rFonts w:ascii="Cambria" w:eastAsiaTheme="minorEastAsia" w:hAnsi="Cambria" w:cs="Arial"/>
          <w:sz w:val="22"/>
        </w:rPr>
        <w:t>Scope:</w:t>
      </w:r>
    </w:p>
    <w:p w:rsidR="00080CEF" w:rsidRPr="00354069" w:rsidRDefault="00D2335A" w:rsidP="00080CEF">
      <w:pPr>
        <w:rPr>
          <w:sz w:val="22"/>
        </w:rPr>
      </w:pPr>
      <w:r>
        <w:rPr>
          <w:b/>
          <w:sz w:val="22"/>
        </w:rPr>
        <w:t>C</w:t>
      </w:r>
      <w:r w:rsidR="00080CEF" w:rsidRPr="00354069">
        <w:rPr>
          <w:b/>
          <w:sz w:val="22"/>
        </w:rPr>
        <w:t>offee, tea, sug</w:t>
      </w:r>
      <w:r w:rsidR="004237FF">
        <w:rPr>
          <w:b/>
          <w:sz w:val="22"/>
        </w:rPr>
        <w:t>ar and cocoa shall be procured f</w:t>
      </w:r>
      <w:r w:rsidR="00080CEF" w:rsidRPr="00354069">
        <w:rPr>
          <w:b/>
          <w:sz w:val="22"/>
        </w:rPr>
        <w:t xml:space="preserve">air </w:t>
      </w:r>
      <w:r w:rsidR="004237FF">
        <w:rPr>
          <w:b/>
          <w:sz w:val="22"/>
        </w:rPr>
        <w:t>t</w:t>
      </w:r>
      <w:r w:rsidR="00080CEF" w:rsidRPr="00354069">
        <w:rPr>
          <w:b/>
          <w:sz w:val="22"/>
        </w:rPr>
        <w:t>rade</w:t>
      </w:r>
      <w:r w:rsidR="00080CEF" w:rsidRPr="00354069">
        <w:rPr>
          <w:sz w:val="22"/>
        </w:rPr>
        <w:t xml:space="preserve"> </w:t>
      </w:r>
      <w:r w:rsidR="00E1487B" w:rsidRPr="00354069">
        <w:rPr>
          <w:b/>
          <w:sz w:val="22"/>
        </w:rPr>
        <w:t xml:space="preserve">certified </w:t>
      </w:r>
      <w:r w:rsidR="00080CEF" w:rsidRPr="00354069">
        <w:rPr>
          <w:sz w:val="22"/>
        </w:rPr>
        <w:t xml:space="preserve">when purchased by </w:t>
      </w:r>
      <w:r w:rsidR="00324D25" w:rsidRPr="00354069">
        <w:rPr>
          <w:sz w:val="22"/>
        </w:rPr>
        <w:t>[t</w:t>
      </w:r>
      <w:r w:rsidR="00080CEF" w:rsidRPr="00354069">
        <w:rPr>
          <w:sz w:val="22"/>
        </w:rPr>
        <w:t>he entity] for food service</w:t>
      </w:r>
      <w:r w:rsidR="00324D25" w:rsidRPr="00354069">
        <w:rPr>
          <w:sz w:val="22"/>
        </w:rPr>
        <w:t>,</w:t>
      </w:r>
      <w:r w:rsidR="00080CEF" w:rsidRPr="00354069">
        <w:rPr>
          <w:sz w:val="22"/>
        </w:rPr>
        <w:t xml:space="preserve"> </w:t>
      </w:r>
      <w:r w:rsidR="00324D25" w:rsidRPr="00354069">
        <w:rPr>
          <w:sz w:val="22"/>
        </w:rPr>
        <w:t xml:space="preserve">cafes or </w:t>
      </w:r>
      <w:r w:rsidR="00080CEF" w:rsidRPr="00354069">
        <w:rPr>
          <w:sz w:val="22"/>
        </w:rPr>
        <w:t>eateries, offices, events, shops or other venues.</w:t>
      </w:r>
      <w:r w:rsidR="007C30A6" w:rsidRPr="00354069">
        <w:rPr>
          <w:sz w:val="22"/>
        </w:rPr>
        <w:t xml:space="preserve"> </w:t>
      </w:r>
    </w:p>
    <w:p w:rsidR="00080CEF" w:rsidRPr="00354069" w:rsidRDefault="004237FF" w:rsidP="00080CEF">
      <w:pPr>
        <w:rPr>
          <w:sz w:val="22"/>
        </w:rPr>
      </w:pPr>
      <w:r>
        <w:rPr>
          <w:sz w:val="22"/>
        </w:rPr>
        <w:t xml:space="preserve">In addition, the following </w:t>
      </w:r>
      <w:r w:rsidR="00BB5395" w:rsidRPr="00354069">
        <w:rPr>
          <w:sz w:val="22"/>
        </w:rPr>
        <w:t xml:space="preserve">certified </w:t>
      </w:r>
      <w:r>
        <w:rPr>
          <w:sz w:val="22"/>
        </w:rPr>
        <w:t>fair t</w:t>
      </w:r>
      <w:r w:rsidR="00080CEF" w:rsidRPr="00354069">
        <w:rPr>
          <w:sz w:val="22"/>
        </w:rPr>
        <w:t>rade goods shall be</w:t>
      </w:r>
      <w:r w:rsidR="00E1487B" w:rsidRPr="00354069">
        <w:rPr>
          <w:sz w:val="22"/>
        </w:rPr>
        <w:t xml:space="preserve"> </w:t>
      </w:r>
      <w:r w:rsidR="00E1487B" w:rsidRPr="00354069">
        <w:rPr>
          <w:b/>
          <w:sz w:val="22"/>
        </w:rPr>
        <w:t>preferred when available</w:t>
      </w:r>
      <w:r w:rsidR="00FF0374" w:rsidRPr="00354069">
        <w:rPr>
          <w:sz w:val="22"/>
        </w:rPr>
        <w:t xml:space="preserve"> by</w:t>
      </w:r>
      <w:r w:rsidR="00080CEF" w:rsidRPr="00354069">
        <w:rPr>
          <w:sz w:val="22"/>
        </w:rPr>
        <w:t xml:space="preserve"> purchasers, either replacing or being offered alongside conventionally-traded items: </w:t>
      </w:r>
      <w:r w:rsidR="00FF0374" w:rsidRPr="00354069">
        <w:rPr>
          <w:sz w:val="22"/>
        </w:rPr>
        <w:t>b</w:t>
      </w:r>
      <w:r w:rsidR="00080CEF" w:rsidRPr="00354069">
        <w:rPr>
          <w:sz w:val="22"/>
        </w:rPr>
        <w:t>an</w:t>
      </w:r>
      <w:r w:rsidR="00FF0374" w:rsidRPr="00354069">
        <w:rPr>
          <w:sz w:val="22"/>
        </w:rPr>
        <w:t>anas</w:t>
      </w:r>
      <w:r w:rsidR="007C30A6" w:rsidRPr="00354069">
        <w:rPr>
          <w:sz w:val="22"/>
        </w:rPr>
        <w:t>, chocolate bars,</w:t>
      </w:r>
      <w:r w:rsidR="00FF0374" w:rsidRPr="00354069">
        <w:rPr>
          <w:sz w:val="22"/>
        </w:rPr>
        <w:t xml:space="preserve"> r</w:t>
      </w:r>
      <w:r w:rsidR="00080CEF" w:rsidRPr="00354069">
        <w:rPr>
          <w:sz w:val="22"/>
        </w:rPr>
        <w:t>ice,</w:t>
      </w:r>
      <w:r w:rsidR="00FF0374" w:rsidRPr="00354069">
        <w:rPr>
          <w:sz w:val="22"/>
        </w:rPr>
        <w:t xml:space="preserve"> q</w:t>
      </w:r>
      <w:r w:rsidR="00080CEF" w:rsidRPr="00354069">
        <w:rPr>
          <w:sz w:val="22"/>
        </w:rPr>
        <w:t>uinoa</w:t>
      </w:r>
      <w:r w:rsidR="007C30A6" w:rsidRPr="00354069">
        <w:rPr>
          <w:sz w:val="22"/>
        </w:rPr>
        <w:t xml:space="preserve">, </w:t>
      </w:r>
      <w:r w:rsidR="009D75BE" w:rsidRPr="00354069">
        <w:rPr>
          <w:sz w:val="22"/>
        </w:rPr>
        <w:t xml:space="preserve">honey, </w:t>
      </w:r>
      <w:r w:rsidR="00FF0374" w:rsidRPr="00354069">
        <w:rPr>
          <w:sz w:val="22"/>
        </w:rPr>
        <w:t>a</w:t>
      </w:r>
      <w:r w:rsidR="00080CEF" w:rsidRPr="00354069">
        <w:rPr>
          <w:sz w:val="22"/>
        </w:rPr>
        <w:t>rtisanal products and crafts.</w:t>
      </w:r>
    </w:p>
    <w:p w:rsidR="003E184B" w:rsidRPr="00354069" w:rsidRDefault="003E184B" w:rsidP="003E184B">
      <w:pPr>
        <w:rPr>
          <w:b/>
          <w:i/>
          <w:sz w:val="22"/>
        </w:rPr>
      </w:pPr>
      <w:r w:rsidRPr="00354069">
        <w:rPr>
          <w:sz w:val="22"/>
        </w:rPr>
        <w:br w:type="page"/>
      </w:r>
      <w:r w:rsidRPr="00354069">
        <w:rPr>
          <w:b/>
          <w:i/>
          <w:sz w:val="22"/>
        </w:rPr>
        <w:lastRenderedPageBreak/>
        <w:t>A Fair Trade Procurement Supplement for a Sustainable Food Policy:</w:t>
      </w:r>
    </w:p>
    <w:p w:rsidR="003E184B" w:rsidRPr="00354069" w:rsidRDefault="003E184B" w:rsidP="003E184B">
      <w:pPr>
        <w:rPr>
          <w:sz w:val="22"/>
        </w:rPr>
      </w:pPr>
    </w:p>
    <w:p w:rsidR="003E184B" w:rsidRPr="00354069" w:rsidRDefault="003E184B" w:rsidP="003E184B">
      <w:pPr>
        <w:rPr>
          <w:sz w:val="22"/>
        </w:rPr>
      </w:pPr>
      <w:r w:rsidRPr="00354069">
        <w:rPr>
          <w:sz w:val="22"/>
        </w:rPr>
        <w:t>Findings:</w:t>
      </w:r>
    </w:p>
    <w:p w:rsidR="00D2335A" w:rsidRDefault="003E184B" w:rsidP="003E184B">
      <w:pPr>
        <w:rPr>
          <w:rFonts w:ascii="Cambria" w:eastAsiaTheme="minorEastAsia" w:hAnsi="Cambria" w:cs="Arial"/>
          <w:sz w:val="22"/>
        </w:rPr>
      </w:pPr>
      <w:r w:rsidRPr="00354069">
        <w:rPr>
          <w:rFonts w:ascii="Cambria" w:eastAsiaTheme="minorEastAsia" w:hAnsi="Cambria" w:cs="Arial"/>
          <w:sz w:val="22"/>
        </w:rPr>
        <w:t xml:space="preserve">Some food commodities purchased by [the entity] are not widely produced domestically, and are often sourced from outside the United States. Imported goods produced in a manner detrimental to the environment and/or to workers may cause social and environmental harm capable of regional or global impact. </w:t>
      </w:r>
      <w:r w:rsidR="004237FF">
        <w:rPr>
          <w:rFonts w:ascii="Cambria" w:eastAsiaTheme="minorEastAsia" w:hAnsi="Cambria" w:cs="Arial"/>
          <w:sz w:val="22"/>
        </w:rPr>
        <w:t>“Fair t</w:t>
      </w:r>
      <w:r w:rsidR="00D2335A" w:rsidRPr="00354069">
        <w:rPr>
          <w:rFonts w:ascii="Cambria" w:eastAsiaTheme="minorEastAsia" w:hAnsi="Cambria" w:cs="Arial"/>
          <w:sz w:val="22"/>
        </w:rPr>
        <w:t>rade” represents an innovative, market-based strategy that ensures that strict economic, social, and en</w:t>
      </w:r>
      <w:r w:rsidR="00D2335A">
        <w:rPr>
          <w:rFonts w:ascii="Cambria" w:eastAsiaTheme="minorEastAsia" w:hAnsi="Cambria" w:cs="Arial"/>
          <w:sz w:val="22"/>
        </w:rPr>
        <w:t>vironmental criteria are met during</w:t>
      </w:r>
      <w:r w:rsidR="00D2335A" w:rsidRPr="00354069">
        <w:rPr>
          <w:rFonts w:ascii="Cambria" w:eastAsiaTheme="minorEastAsia" w:hAnsi="Cambria" w:cs="Arial"/>
          <w:sz w:val="22"/>
        </w:rPr>
        <w:t xml:space="preserve"> </w:t>
      </w:r>
      <w:r w:rsidR="00D2335A" w:rsidRPr="00354069">
        <w:rPr>
          <w:rFonts w:ascii="Cambria" w:hAnsi="Cambria"/>
          <w:sz w:val="22"/>
        </w:rPr>
        <w:t>commodity and craft production</w:t>
      </w:r>
      <w:r w:rsidR="00D2335A">
        <w:rPr>
          <w:rFonts w:ascii="Cambria" w:eastAsiaTheme="minorEastAsia" w:hAnsi="Cambria" w:cs="Arial"/>
          <w:sz w:val="22"/>
        </w:rPr>
        <w:t xml:space="preserve">. </w:t>
      </w:r>
      <w:r w:rsidR="004237FF">
        <w:rPr>
          <w:rFonts w:ascii="Cambria" w:hAnsi="Cambria"/>
          <w:sz w:val="22"/>
        </w:rPr>
        <w:t>Fair t</w:t>
      </w:r>
      <w:r w:rsidR="00D2335A" w:rsidRPr="003949E8">
        <w:rPr>
          <w:rFonts w:ascii="Cambria" w:hAnsi="Cambria"/>
          <w:sz w:val="22"/>
        </w:rPr>
        <w:t xml:space="preserve">rade’s principles include guarantees of a minimum floor price, safe working conditions, sustainable soil and water use practices and funds for community development, as well as prohibitions on child labor, </w:t>
      </w:r>
      <w:r w:rsidR="00D2335A">
        <w:rPr>
          <w:rFonts w:ascii="Cambria" w:hAnsi="Cambria"/>
          <w:sz w:val="22"/>
        </w:rPr>
        <w:t xml:space="preserve">forced labor, </w:t>
      </w:r>
      <w:r w:rsidR="00D2335A" w:rsidRPr="003949E8">
        <w:rPr>
          <w:rFonts w:ascii="Cambria" w:hAnsi="Cambria"/>
          <w:sz w:val="22"/>
        </w:rPr>
        <w:t xml:space="preserve">and many harmful </w:t>
      </w:r>
      <w:r w:rsidR="00D2335A">
        <w:rPr>
          <w:rFonts w:ascii="Cambria" w:hAnsi="Cambria"/>
          <w:sz w:val="22"/>
        </w:rPr>
        <w:t xml:space="preserve">pesticides and fertilizers. </w:t>
      </w:r>
      <w:r w:rsidR="004237FF">
        <w:rPr>
          <w:rFonts w:ascii="Cambria" w:eastAsiaTheme="minorEastAsia" w:hAnsi="Cambria" w:cs="Arial"/>
          <w:sz w:val="22"/>
        </w:rPr>
        <w:t xml:space="preserve">Purchasing </w:t>
      </w:r>
      <w:r w:rsidR="00BB5395" w:rsidRPr="00354069">
        <w:rPr>
          <w:rFonts w:ascii="Cambria" w:eastAsiaTheme="minorEastAsia" w:hAnsi="Cambria" w:cs="Arial"/>
          <w:sz w:val="22"/>
        </w:rPr>
        <w:t xml:space="preserve">certified </w:t>
      </w:r>
      <w:r w:rsidR="004237FF">
        <w:rPr>
          <w:rFonts w:ascii="Cambria" w:eastAsiaTheme="minorEastAsia" w:hAnsi="Cambria" w:cs="Arial"/>
          <w:sz w:val="22"/>
        </w:rPr>
        <w:t>fair t</w:t>
      </w:r>
      <w:r w:rsidRPr="00354069">
        <w:rPr>
          <w:rFonts w:ascii="Cambria" w:eastAsiaTheme="minorEastAsia" w:hAnsi="Cambria" w:cs="Arial"/>
          <w:sz w:val="22"/>
        </w:rPr>
        <w:t xml:space="preserve">rade goods furthers [the entity]’s commitment to environmental and social sustainability. </w:t>
      </w:r>
      <w:r w:rsidR="00D2335A" w:rsidRPr="00354069">
        <w:rPr>
          <w:rFonts w:ascii="Cambria" w:eastAsiaTheme="minorEastAsia" w:hAnsi="Cambria" w:cs="Arial"/>
          <w:sz w:val="22"/>
        </w:rPr>
        <w:t xml:space="preserve">Additionally, </w:t>
      </w:r>
      <w:r w:rsidR="00BB5395">
        <w:rPr>
          <w:rFonts w:ascii="Cambria" w:eastAsiaTheme="minorEastAsia" w:hAnsi="Cambria" w:cs="Arial"/>
          <w:sz w:val="22"/>
        </w:rPr>
        <w:t xml:space="preserve">certified </w:t>
      </w:r>
      <w:r w:rsidR="004237FF">
        <w:rPr>
          <w:rFonts w:ascii="Cambria" w:eastAsiaTheme="minorEastAsia" w:hAnsi="Cambria" w:cs="Arial"/>
          <w:sz w:val="22"/>
        </w:rPr>
        <w:t>fair t</w:t>
      </w:r>
      <w:r w:rsidR="00D2335A">
        <w:rPr>
          <w:rFonts w:ascii="Cambria" w:eastAsiaTheme="minorEastAsia" w:hAnsi="Cambria" w:cs="Arial"/>
          <w:sz w:val="22"/>
        </w:rPr>
        <w:t xml:space="preserve">rade goods are often produced under conditions that make it easier for other environmental standards such as </w:t>
      </w:r>
      <w:r w:rsidR="00D2335A" w:rsidRPr="00354069">
        <w:rPr>
          <w:rFonts w:ascii="Cambria" w:eastAsiaTheme="minorEastAsia" w:hAnsi="Cambria" w:cs="Arial"/>
          <w:sz w:val="22"/>
        </w:rPr>
        <w:t>organic producti</w:t>
      </w:r>
      <w:r w:rsidR="00D2335A">
        <w:rPr>
          <w:rFonts w:ascii="Cambria" w:eastAsiaTheme="minorEastAsia" w:hAnsi="Cambria" w:cs="Arial"/>
          <w:sz w:val="22"/>
        </w:rPr>
        <w:t>on and rainforest protection to</w:t>
      </w:r>
      <w:r w:rsidR="00D2335A" w:rsidRPr="00354069">
        <w:rPr>
          <w:rFonts w:ascii="Cambria" w:eastAsiaTheme="minorEastAsia" w:hAnsi="Cambria" w:cs="Arial"/>
          <w:sz w:val="22"/>
        </w:rPr>
        <w:t xml:space="preserve"> be met.</w:t>
      </w:r>
    </w:p>
    <w:p w:rsidR="003E184B" w:rsidRPr="00354069" w:rsidRDefault="003E184B" w:rsidP="003E184B">
      <w:pPr>
        <w:rPr>
          <w:rFonts w:ascii="Cambria" w:eastAsiaTheme="minorEastAsia" w:hAnsi="Cambria" w:cs="Arial"/>
          <w:sz w:val="22"/>
        </w:rPr>
      </w:pPr>
    </w:p>
    <w:p w:rsidR="003E184B" w:rsidRPr="00354069" w:rsidRDefault="003E184B" w:rsidP="003E184B">
      <w:pPr>
        <w:rPr>
          <w:sz w:val="22"/>
        </w:rPr>
      </w:pPr>
      <w:r w:rsidRPr="00354069">
        <w:rPr>
          <w:rFonts w:ascii="Cambria" w:eastAsiaTheme="minorEastAsia" w:hAnsi="Cambria" w:cs="Arial"/>
          <w:sz w:val="22"/>
        </w:rPr>
        <w:t>Scope:</w:t>
      </w:r>
    </w:p>
    <w:p w:rsidR="003E184B" w:rsidRPr="00354069" w:rsidRDefault="00D2335A" w:rsidP="003E184B">
      <w:pPr>
        <w:rPr>
          <w:sz w:val="22"/>
        </w:rPr>
      </w:pPr>
      <w:r w:rsidRPr="00D2335A">
        <w:rPr>
          <w:b/>
          <w:sz w:val="22"/>
        </w:rPr>
        <w:t>C</w:t>
      </w:r>
      <w:r w:rsidR="003E184B" w:rsidRPr="00354069">
        <w:rPr>
          <w:b/>
          <w:sz w:val="22"/>
        </w:rPr>
        <w:t>offee, tea, sug</w:t>
      </w:r>
      <w:r w:rsidR="004237FF">
        <w:rPr>
          <w:b/>
          <w:sz w:val="22"/>
        </w:rPr>
        <w:t>ar and cocoa shall be procured fair t</w:t>
      </w:r>
      <w:r w:rsidR="003E184B" w:rsidRPr="00354069">
        <w:rPr>
          <w:b/>
          <w:sz w:val="22"/>
        </w:rPr>
        <w:t>rade certified</w:t>
      </w:r>
      <w:r w:rsidR="003E184B" w:rsidRPr="00354069">
        <w:rPr>
          <w:sz w:val="22"/>
        </w:rPr>
        <w:t xml:space="preserve"> when purchased by [the entity] for food service, facilities, cafes or eateries, prepared meals, offices, events, shops or other venues. </w:t>
      </w:r>
    </w:p>
    <w:p w:rsidR="003E184B" w:rsidRPr="00354069" w:rsidRDefault="004237FF" w:rsidP="003E184B">
      <w:pPr>
        <w:rPr>
          <w:sz w:val="22"/>
        </w:rPr>
      </w:pPr>
      <w:r>
        <w:rPr>
          <w:sz w:val="22"/>
        </w:rPr>
        <w:t xml:space="preserve">In addition, the following </w:t>
      </w:r>
      <w:r w:rsidR="00BB5395" w:rsidRPr="00354069">
        <w:rPr>
          <w:sz w:val="22"/>
        </w:rPr>
        <w:t xml:space="preserve">certified </w:t>
      </w:r>
      <w:r>
        <w:rPr>
          <w:sz w:val="22"/>
        </w:rPr>
        <w:t>fair t</w:t>
      </w:r>
      <w:r w:rsidR="003E184B" w:rsidRPr="00354069">
        <w:rPr>
          <w:sz w:val="22"/>
        </w:rPr>
        <w:t xml:space="preserve">rade goods shall be </w:t>
      </w:r>
      <w:r w:rsidR="003E184B" w:rsidRPr="00354069">
        <w:rPr>
          <w:b/>
          <w:sz w:val="22"/>
        </w:rPr>
        <w:t>preferred when available</w:t>
      </w:r>
      <w:r w:rsidR="003E184B" w:rsidRPr="00354069">
        <w:rPr>
          <w:sz w:val="22"/>
        </w:rPr>
        <w:t xml:space="preserve"> by purchasers, either replacing or being offered alongside conventionally-traded food items: bananas, chocolate bars, rice, quinoa, and honey.</w:t>
      </w:r>
    </w:p>
    <w:p w:rsidR="003E184B" w:rsidRPr="00354069" w:rsidRDefault="003E184B" w:rsidP="003E184B">
      <w:pPr>
        <w:rPr>
          <w:sz w:val="22"/>
        </w:rPr>
      </w:pPr>
    </w:p>
    <w:p w:rsidR="003E184B" w:rsidRPr="00354069" w:rsidRDefault="003E184B" w:rsidP="003E184B">
      <w:pPr>
        <w:rPr>
          <w:sz w:val="22"/>
        </w:rPr>
      </w:pPr>
      <w:r w:rsidRPr="00354069">
        <w:rPr>
          <w:sz w:val="22"/>
        </w:rPr>
        <w:t>Implementation:</w:t>
      </w:r>
    </w:p>
    <w:p w:rsidR="003E184B" w:rsidRPr="00354069" w:rsidRDefault="00BB5395" w:rsidP="003E184B">
      <w:pPr>
        <w:rPr>
          <w:sz w:val="22"/>
        </w:rPr>
      </w:pPr>
      <w:r>
        <w:rPr>
          <w:sz w:val="22"/>
        </w:rPr>
        <w:t>C</w:t>
      </w:r>
      <w:r w:rsidRPr="00354069">
        <w:rPr>
          <w:sz w:val="22"/>
        </w:rPr>
        <w:t xml:space="preserve">ertified </w:t>
      </w:r>
      <w:r>
        <w:rPr>
          <w:sz w:val="22"/>
        </w:rPr>
        <w:t>f</w:t>
      </w:r>
      <w:r w:rsidR="004237FF">
        <w:rPr>
          <w:sz w:val="22"/>
        </w:rPr>
        <w:t>air t</w:t>
      </w:r>
      <w:r w:rsidR="003E184B" w:rsidRPr="00354069">
        <w:rPr>
          <w:sz w:val="22"/>
        </w:rPr>
        <w:t>rade goods shall not replace comparable goods that are local</w:t>
      </w:r>
      <w:r w:rsidR="004237FF">
        <w:rPr>
          <w:sz w:val="22"/>
        </w:rPr>
        <w:t xml:space="preserve">ly grown or produced. However, </w:t>
      </w:r>
      <w:r w:rsidRPr="00354069">
        <w:rPr>
          <w:sz w:val="22"/>
        </w:rPr>
        <w:t xml:space="preserve">certified </w:t>
      </w:r>
      <w:r w:rsidR="004237FF">
        <w:rPr>
          <w:sz w:val="22"/>
        </w:rPr>
        <w:t>fair t</w:t>
      </w:r>
      <w:r w:rsidR="003E184B" w:rsidRPr="00354069">
        <w:rPr>
          <w:sz w:val="22"/>
        </w:rPr>
        <w:t>rade goods bearing an organic or bird-friendly label shall rep</w:t>
      </w:r>
      <w:r w:rsidR="004237FF">
        <w:rPr>
          <w:sz w:val="22"/>
        </w:rPr>
        <w:t>lace these varieties without a fair t</w:t>
      </w:r>
      <w:r w:rsidR="003E184B" w:rsidRPr="00354069">
        <w:rPr>
          <w:sz w:val="22"/>
        </w:rPr>
        <w:t>rade label. Ad</w:t>
      </w:r>
      <w:r w:rsidR="004237FF">
        <w:rPr>
          <w:sz w:val="22"/>
        </w:rPr>
        <w:t xml:space="preserve">ditionally, </w:t>
      </w:r>
      <w:r w:rsidRPr="00354069">
        <w:rPr>
          <w:sz w:val="22"/>
        </w:rPr>
        <w:t xml:space="preserve">certified </w:t>
      </w:r>
      <w:r w:rsidR="004237FF">
        <w:rPr>
          <w:sz w:val="22"/>
        </w:rPr>
        <w:t>fair t</w:t>
      </w:r>
      <w:r w:rsidR="003E184B" w:rsidRPr="00354069">
        <w:rPr>
          <w:sz w:val="22"/>
        </w:rPr>
        <w:t xml:space="preserve">rade goods, which adhere to both social and environmental standards, shall be </w:t>
      </w:r>
      <w:r w:rsidR="00692A42">
        <w:rPr>
          <w:sz w:val="22"/>
        </w:rPr>
        <w:t>given preference</w:t>
      </w:r>
      <w:r w:rsidR="003E184B" w:rsidRPr="00354069">
        <w:rPr>
          <w:sz w:val="22"/>
        </w:rPr>
        <w:t xml:space="preserve"> over goods bearing only other sustainable agriculture labels (e.g. rainforest-friendly).</w:t>
      </w:r>
    </w:p>
    <w:p w:rsidR="007276C0" w:rsidRPr="00354069" w:rsidRDefault="007276C0" w:rsidP="00FF0374">
      <w:pPr>
        <w:rPr>
          <w:sz w:val="22"/>
        </w:rPr>
      </w:pPr>
    </w:p>
    <w:p w:rsidR="00CB6DE0" w:rsidRPr="00354069" w:rsidRDefault="00CB6DE0" w:rsidP="00B2772B">
      <w:pPr>
        <w:rPr>
          <w:sz w:val="22"/>
        </w:rPr>
      </w:pPr>
    </w:p>
    <w:p w:rsidR="00CB6DE0" w:rsidRPr="00354069" w:rsidRDefault="007276C0" w:rsidP="00B2772B">
      <w:pPr>
        <w:rPr>
          <w:sz w:val="22"/>
        </w:rPr>
      </w:pPr>
      <w:r w:rsidRPr="00354069">
        <w:rPr>
          <w:sz w:val="22"/>
        </w:rPr>
        <w:br w:type="page"/>
      </w:r>
    </w:p>
    <w:p w:rsidR="003E184B" w:rsidRPr="00354069" w:rsidRDefault="003E184B" w:rsidP="00B2772B">
      <w:pPr>
        <w:rPr>
          <w:b/>
          <w:i/>
          <w:sz w:val="22"/>
        </w:rPr>
      </w:pPr>
      <w:r w:rsidRPr="00354069">
        <w:rPr>
          <w:b/>
          <w:i/>
          <w:sz w:val="22"/>
        </w:rPr>
        <w:t>A Fair Trade Procurement Supplement for a Sweatfree Policy:</w:t>
      </w:r>
    </w:p>
    <w:p w:rsidR="007276C0" w:rsidRPr="00354069" w:rsidRDefault="007276C0" w:rsidP="00B2772B">
      <w:pPr>
        <w:rPr>
          <w:sz w:val="22"/>
        </w:rPr>
      </w:pPr>
    </w:p>
    <w:p w:rsidR="00CB6DE0" w:rsidRPr="00354069" w:rsidRDefault="007276C0" w:rsidP="00B2772B">
      <w:pPr>
        <w:rPr>
          <w:sz w:val="22"/>
        </w:rPr>
      </w:pPr>
      <w:r w:rsidRPr="00354069">
        <w:rPr>
          <w:sz w:val="22"/>
        </w:rPr>
        <w:t>Findings:</w:t>
      </w:r>
    </w:p>
    <w:p w:rsidR="007276C0" w:rsidRPr="00354069" w:rsidRDefault="00CB6DE0" w:rsidP="00B2772B">
      <w:pPr>
        <w:rPr>
          <w:rFonts w:ascii="Cambria" w:eastAsiaTheme="minorEastAsia" w:hAnsi="Cambria" w:cs="Arial"/>
          <w:sz w:val="22"/>
        </w:rPr>
      </w:pPr>
      <w:r w:rsidRPr="00354069">
        <w:rPr>
          <w:sz w:val="22"/>
        </w:rPr>
        <w:t xml:space="preserve">Many </w:t>
      </w:r>
      <w:r w:rsidR="007D7C86" w:rsidRPr="00354069">
        <w:rPr>
          <w:sz w:val="22"/>
        </w:rPr>
        <w:t>agricultural</w:t>
      </w:r>
      <w:r w:rsidRPr="00354069">
        <w:rPr>
          <w:sz w:val="22"/>
        </w:rPr>
        <w:t xml:space="preserve"> goods purchased by [the entity] have global </w:t>
      </w:r>
      <w:r w:rsidR="007D7C86" w:rsidRPr="00354069">
        <w:rPr>
          <w:sz w:val="22"/>
        </w:rPr>
        <w:t>supply chains</w:t>
      </w:r>
      <w:r w:rsidR="00DE6B9A" w:rsidRPr="00354069">
        <w:rPr>
          <w:sz w:val="22"/>
        </w:rPr>
        <w:t>, and agricultural workers face</w:t>
      </w:r>
      <w:r w:rsidR="007276C0" w:rsidRPr="00354069">
        <w:rPr>
          <w:sz w:val="22"/>
        </w:rPr>
        <w:t xml:space="preserve"> violations of wage and safety standards, </w:t>
      </w:r>
      <w:r w:rsidR="00DE6B9A" w:rsidRPr="00354069">
        <w:rPr>
          <w:sz w:val="22"/>
        </w:rPr>
        <w:t>workplace discrimination, child or</w:t>
      </w:r>
      <w:r w:rsidR="007276C0" w:rsidRPr="00354069">
        <w:rPr>
          <w:sz w:val="22"/>
        </w:rPr>
        <w:t xml:space="preserve"> forced labor, and impeded freedom of association. </w:t>
      </w:r>
      <w:r w:rsidR="004237FF">
        <w:rPr>
          <w:rFonts w:ascii="Cambria" w:eastAsiaTheme="minorEastAsia" w:hAnsi="Cambria" w:cs="Arial"/>
          <w:sz w:val="22"/>
        </w:rPr>
        <w:t>“Fair t</w:t>
      </w:r>
      <w:r w:rsidR="007276C0" w:rsidRPr="00354069">
        <w:rPr>
          <w:rFonts w:ascii="Cambria" w:eastAsiaTheme="minorEastAsia" w:hAnsi="Cambria" w:cs="Arial"/>
          <w:sz w:val="22"/>
        </w:rPr>
        <w:t>rade” represents an innovative, market-based strategy that ensures that strict economic, social, and environment</w:t>
      </w:r>
      <w:r w:rsidR="00DE6B9A" w:rsidRPr="00354069">
        <w:rPr>
          <w:rFonts w:ascii="Cambria" w:eastAsiaTheme="minorEastAsia" w:hAnsi="Cambria" w:cs="Arial"/>
          <w:sz w:val="22"/>
        </w:rPr>
        <w:t>al criteria are met in commodity and craft production</w:t>
      </w:r>
      <w:r w:rsidR="004237FF">
        <w:rPr>
          <w:rFonts w:ascii="Cambria" w:eastAsiaTheme="minorEastAsia" w:hAnsi="Cambria" w:cs="Arial"/>
          <w:sz w:val="22"/>
        </w:rPr>
        <w:t>. Purchasing fair t</w:t>
      </w:r>
      <w:r w:rsidR="007276C0" w:rsidRPr="00354069">
        <w:rPr>
          <w:rFonts w:ascii="Cambria" w:eastAsiaTheme="minorEastAsia" w:hAnsi="Cambria" w:cs="Arial"/>
          <w:sz w:val="22"/>
        </w:rPr>
        <w:t>rade furthers [the entity]’s commitment to fair treatment of workers, environmental sustainability, and the integrity of the procurement process.</w:t>
      </w:r>
    </w:p>
    <w:p w:rsidR="007276C0" w:rsidRPr="00354069" w:rsidRDefault="007276C0" w:rsidP="00B2772B">
      <w:pPr>
        <w:rPr>
          <w:rFonts w:ascii="Cambria" w:eastAsiaTheme="minorEastAsia" w:hAnsi="Cambria" w:cs="Arial"/>
          <w:sz w:val="22"/>
        </w:rPr>
      </w:pPr>
    </w:p>
    <w:p w:rsidR="007C30A6" w:rsidRPr="00354069" w:rsidRDefault="007276C0" w:rsidP="00B2772B">
      <w:pPr>
        <w:rPr>
          <w:sz w:val="22"/>
        </w:rPr>
      </w:pPr>
      <w:r w:rsidRPr="00354069">
        <w:rPr>
          <w:rFonts w:ascii="Cambria" w:eastAsiaTheme="minorEastAsia" w:hAnsi="Cambria" w:cs="Arial"/>
          <w:sz w:val="22"/>
        </w:rPr>
        <w:t>Scope:</w:t>
      </w:r>
    </w:p>
    <w:p w:rsidR="007276C0" w:rsidRPr="00354069" w:rsidRDefault="00DE6B9A" w:rsidP="007276C0">
      <w:pPr>
        <w:rPr>
          <w:sz w:val="22"/>
        </w:rPr>
      </w:pPr>
      <w:r w:rsidRPr="00354069">
        <w:rPr>
          <w:b/>
          <w:sz w:val="22"/>
        </w:rPr>
        <w:t>C</w:t>
      </w:r>
      <w:r w:rsidR="007276C0" w:rsidRPr="00354069">
        <w:rPr>
          <w:b/>
          <w:sz w:val="22"/>
        </w:rPr>
        <w:t>offee, tea, sug</w:t>
      </w:r>
      <w:r w:rsidR="004237FF">
        <w:rPr>
          <w:b/>
          <w:sz w:val="22"/>
        </w:rPr>
        <w:t>ar and cocoa shall be procured fair t</w:t>
      </w:r>
      <w:r w:rsidR="007276C0" w:rsidRPr="00354069">
        <w:rPr>
          <w:b/>
          <w:sz w:val="22"/>
        </w:rPr>
        <w:t>rade</w:t>
      </w:r>
      <w:r w:rsidR="007276C0" w:rsidRPr="00354069">
        <w:rPr>
          <w:sz w:val="22"/>
        </w:rPr>
        <w:t xml:space="preserve"> </w:t>
      </w:r>
      <w:r w:rsidRPr="00354069">
        <w:rPr>
          <w:b/>
          <w:sz w:val="22"/>
        </w:rPr>
        <w:t>certified</w:t>
      </w:r>
      <w:r w:rsidRPr="00354069">
        <w:rPr>
          <w:sz w:val="22"/>
        </w:rPr>
        <w:t xml:space="preserve"> </w:t>
      </w:r>
      <w:r w:rsidR="007276C0" w:rsidRPr="00354069">
        <w:rPr>
          <w:sz w:val="22"/>
        </w:rPr>
        <w:t xml:space="preserve">when purchased by [the entity] for food service, facilities, cafes or eateries, prepared meals, offices, events, shops or other venues. </w:t>
      </w:r>
    </w:p>
    <w:p w:rsidR="007276C0" w:rsidRPr="00354069" w:rsidRDefault="004237FF" w:rsidP="007276C0">
      <w:pPr>
        <w:rPr>
          <w:sz w:val="22"/>
        </w:rPr>
      </w:pPr>
      <w:r>
        <w:rPr>
          <w:sz w:val="22"/>
        </w:rPr>
        <w:t xml:space="preserve">In addition, the following </w:t>
      </w:r>
      <w:r w:rsidR="00BB5395" w:rsidRPr="00354069">
        <w:rPr>
          <w:sz w:val="22"/>
        </w:rPr>
        <w:t xml:space="preserve">certified </w:t>
      </w:r>
      <w:r>
        <w:rPr>
          <w:sz w:val="22"/>
        </w:rPr>
        <w:t>fair t</w:t>
      </w:r>
      <w:r w:rsidR="007276C0" w:rsidRPr="00354069">
        <w:rPr>
          <w:sz w:val="22"/>
        </w:rPr>
        <w:t xml:space="preserve">rade goods shall be </w:t>
      </w:r>
      <w:r w:rsidR="00DE6B9A" w:rsidRPr="00354069">
        <w:rPr>
          <w:b/>
          <w:sz w:val="22"/>
        </w:rPr>
        <w:t>preferred when available</w:t>
      </w:r>
      <w:r w:rsidR="007276C0" w:rsidRPr="00354069">
        <w:rPr>
          <w:sz w:val="22"/>
        </w:rPr>
        <w:t xml:space="preserve"> by purchasers, either replacing or being offered alongside conventionally-traded items: bananas, chocolate bars, rice, quinoa, honey, artisanal products and crafts.</w:t>
      </w:r>
    </w:p>
    <w:p w:rsidR="007276C0" w:rsidRPr="00354069" w:rsidRDefault="007276C0" w:rsidP="00B2772B">
      <w:pPr>
        <w:rPr>
          <w:sz w:val="22"/>
        </w:rPr>
      </w:pPr>
    </w:p>
    <w:p w:rsidR="007C30A6" w:rsidRPr="00354069" w:rsidRDefault="007C30A6" w:rsidP="00B2772B">
      <w:pPr>
        <w:rPr>
          <w:sz w:val="22"/>
        </w:rPr>
      </w:pPr>
    </w:p>
    <w:p w:rsidR="007C30A6" w:rsidRPr="00354069" w:rsidRDefault="007C30A6" w:rsidP="00B2772B">
      <w:pPr>
        <w:rPr>
          <w:sz w:val="22"/>
        </w:rPr>
      </w:pPr>
    </w:p>
    <w:p w:rsidR="007276C0" w:rsidRPr="00354069" w:rsidRDefault="007276C0" w:rsidP="00B2772B">
      <w:pPr>
        <w:rPr>
          <w:sz w:val="22"/>
        </w:rPr>
      </w:pPr>
    </w:p>
    <w:p w:rsidR="007276C0" w:rsidRPr="00354069" w:rsidRDefault="007276C0" w:rsidP="00B2772B">
      <w:pPr>
        <w:rPr>
          <w:sz w:val="22"/>
        </w:rPr>
      </w:pPr>
    </w:p>
    <w:p w:rsidR="007276C0" w:rsidRPr="00354069" w:rsidRDefault="007276C0" w:rsidP="00B2772B">
      <w:pPr>
        <w:rPr>
          <w:sz w:val="22"/>
        </w:rPr>
      </w:pPr>
    </w:p>
    <w:p w:rsidR="007276C0" w:rsidRPr="00354069" w:rsidRDefault="007276C0" w:rsidP="00B2772B">
      <w:pPr>
        <w:rPr>
          <w:sz w:val="22"/>
        </w:rPr>
      </w:pPr>
    </w:p>
    <w:p w:rsidR="007C30A6" w:rsidRPr="00354069" w:rsidRDefault="007276C0" w:rsidP="00B2772B">
      <w:pPr>
        <w:rPr>
          <w:b/>
          <w:i/>
          <w:sz w:val="22"/>
        </w:rPr>
      </w:pPr>
      <w:r w:rsidRPr="00354069">
        <w:rPr>
          <w:sz w:val="22"/>
        </w:rPr>
        <w:br w:type="page"/>
      </w:r>
      <w:r w:rsidRPr="00354069">
        <w:rPr>
          <w:b/>
          <w:i/>
          <w:sz w:val="22"/>
        </w:rPr>
        <w:lastRenderedPageBreak/>
        <w:t>Supplemental policies: Definitions</w:t>
      </w:r>
      <w:r w:rsidR="00DE6B9A" w:rsidRPr="00354069">
        <w:rPr>
          <w:b/>
          <w:i/>
          <w:sz w:val="22"/>
        </w:rPr>
        <w:t xml:space="preserve"> and </w:t>
      </w:r>
      <w:r w:rsidR="005C6BA5" w:rsidRPr="00354069">
        <w:rPr>
          <w:b/>
          <w:i/>
          <w:sz w:val="22"/>
        </w:rPr>
        <w:t>Implementation</w:t>
      </w:r>
    </w:p>
    <w:p w:rsidR="004A19FE" w:rsidRPr="00354069" w:rsidRDefault="004A19FE" w:rsidP="00B2772B">
      <w:pPr>
        <w:rPr>
          <w:sz w:val="22"/>
        </w:rPr>
      </w:pPr>
    </w:p>
    <w:p w:rsidR="007276C0" w:rsidRPr="00354069" w:rsidRDefault="004A19FE" w:rsidP="004A19FE">
      <w:pPr>
        <w:pBdr>
          <w:bottom w:val="single" w:sz="4" w:space="1" w:color="auto"/>
        </w:pBdr>
        <w:rPr>
          <w:b/>
          <w:sz w:val="22"/>
        </w:rPr>
      </w:pPr>
      <w:r w:rsidRPr="00354069">
        <w:rPr>
          <w:b/>
          <w:sz w:val="22"/>
        </w:rPr>
        <w:t>Definitions</w:t>
      </w:r>
    </w:p>
    <w:p w:rsidR="007C30A6" w:rsidRPr="00354069" w:rsidRDefault="007276C0" w:rsidP="00B2772B">
      <w:pPr>
        <w:rPr>
          <w:sz w:val="22"/>
        </w:rPr>
      </w:pPr>
      <w:r w:rsidRPr="00354069">
        <w:rPr>
          <w:b/>
          <w:sz w:val="22"/>
        </w:rPr>
        <w:t>D.1</w:t>
      </w:r>
      <w:r w:rsidRPr="00354069">
        <w:rPr>
          <w:sz w:val="22"/>
        </w:rPr>
        <w:t xml:space="preserve"> </w:t>
      </w:r>
      <w:r w:rsidR="004237FF">
        <w:rPr>
          <w:b/>
          <w:sz w:val="22"/>
        </w:rPr>
        <w:t>“</w:t>
      </w:r>
      <w:r w:rsidR="00BB5395">
        <w:rPr>
          <w:b/>
          <w:sz w:val="22"/>
        </w:rPr>
        <w:t>C</w:t>
      </w:r>
      <w:r w:rsidR="00BB5395" w:rsidRPr="00354069">
        <w:rPr>
          <w:b/>
          <w:sz w:val="22"/>
        </w:rPr>
        <w:t>ertified</w:t>
      </w:r>
      <w:r w:rsidR="00BB5395">
        <w:rPr>
          <w:b/>
          <w:sz w:val="22"/>
        </w:rPr>
        <w:t xml:space="preserve"> f</w:t>
      </w:r>
      <w:r w:rsidR="004237FF">
        <w:rPr>
          <w:b/>
          <w:sz w:val="22"/>
        </w:rPr>
        <w:t>air t</w:t>
      </w:r>
      <w:r w:rsidRPr="00354069">
        <w:rPr>
          <w:b/>
          <w:sz w:val="22"/>
        </w:rPr>
        <w:t>rade”</w:t>
      </w:r>
      <w:r w:rsidRPr="00354069">
        <w:rPr>
          <w:sz w:val="22"/>
        </w:rPr>
        <w:t xml:space="preserve"> designate</w:t>
      </w:r>
      <w:r w:rsidR="004237FF">
        <w:rPr>
          <w:sz w:val="22"/>
        </w:rPr>
        <w:t>s any product that maintains a fair t</w:t>
      </w:r>
      <w:r w:rsidRPr="00354069">
        <w:rPr>
          <w:sz w:val="22"/>
        </w:rPr>
        <w:t>rade certification from, and adheres to the standards of, Fair Trade USA, Institute for Market Ecology’s Fair For Life, or Fairtrade International. In the ca</w:t>
      </w:r>
      <w:r w:rsidR="004237FF">
        <w:rPr>
          <w:sz w:val="22"/>
        </w:rPr>
        <w:t>se of artisan and craft goods, fair t</w:t>
      </w:r>
      <w:r w:rsidRPr="00354069">
        <w:rPr>
          <w:sz w:val="22"/>
        </w:rPr>
        <w:t>rade goods are those made by members of the Fair Trade Federation (FTF). The inclusion of additional certifying organizations shall be considered and proposed by [the entity]’s Fair Trade Advisory Committee/Sustainability</w:t>
      </w:r>
      <w:r w:rsidR="00DE6B9A" w:rsidRPr="00354069">
        <w:rPr>
          <w:sz w:val="22"/>
        </w:rPr>
        <w:t xml:space="preserve"> </w:t>
      </w:r>
      <w:r w:rsidR="00684A8B" w:rsidRPr="00354069">
        <w:rPr>
          <w:sz w:val="22"/>
        </w:rPr>
        <w:t>Team/Sweatfree Procurement Advisory Group.</w:t>
      </w:r>
    </w:p>
    <w:p w:rsidR="00684A8B" w:rsidRPr="00354069" w:rsidRDefault="00684A8B" w:rsidP="00B2772B">
      <w:pPr>
        <w:rPr>
          <w:sz w:val="22"/>
        </w:rPr>
      </w:pPr>
    </w:p>
    <w:p w:rsidR="00684A8B" w:rsidRPr="00354069" w:rsidRDefault="00684A8B" w:rsidP="00B2772B">
      <w:pPr>
        <w:rPr>
          <w:sz w:val="22"/>
        </w:rPr>
      </w:pPr>
      <w:r w:rsidRPr="00354069">
        <w:rPr>
          <w:b/>
          <w:sz w:val="22"/>
        </w:rPr>
        <w:t>D.2</w:t>
      </w:r>
      <w:r w:rsidRPr="00354069">
        <w:rPr>
          <w:sz w:val="22"/>
        </w:rPr>
        <w:t xml:space="preserve"> </w:t>
      </w:r>
      <w:r w:rsidRPr="00354069">
        <w:rPr>
          <w:b/>
          <w:sz w:val="22"/>
        </w:rPr>
        <w:t>“Covered Goods”</w:t>
      </w:r>
      <w:r w:rsidRPr="00354069">
        <w:rPr>
          <w:i/>
          <w:sz w:val="22"/>
        </w:rPr>
        <w:t xml:space="preserve"> </w:t>
      </w:r>
      <w:r w:rsidR="004237FF">
        <w:rPr>
          <w:sz w:val="22"/>
        </w:rPr>
        <w:t>means goods available with a fair t</w:t>
      </w:r>
      <w:r w:rsidRPr="00354069">
        <w:rPr>
          <w:sz w:val="22"/>
        </w:rPr>
        <w:t>rade certification tha</w:t>
      </w:r>
      <w:r w:rsidR="004237FF">
        <w:rPr>
          <w:sz w:val="22"/>
        </w:rPr>
        <w:t xml:space="preserve">t are required to be purchased </w:t>
      </w:r>
      <w:r w:rsidR="00BB5395">
        <w:rPr>
          <w:sz w:val="22"/>
        </w:rPr>
        <w:t xml:space="preserve">certified </w:t>
      </w:r>
      <w:r w:rsidR="004237FF">
        <w:rPr>
          <w:sz w:val="22"/>
        </w:rPr>
        <w:t>fair t</w:t>
      </w:r>
      <w:r w:rsidRPr="00354069">
        <w:rPr>
          <w:sz w:val="22"/>
        </w:rPr>
        <w:t>rade</w:t>
      </w:r>
      <w:r w:rsidR="00692A42">
        <w:rPr>
          <w:sz w:val="22"/>
        </w:rPr>
        <w:t xml:space="preserve"> under this policy. These goods</w:t>
      </w:r>
      <w:r w:rsidRPr="00354069">
        <w:rPr>
          <w:sz w:val="22"/>
        </w:rPr>
        <w:t xml:space="preserve"> include coffee, tea,</w:t>
      </w:r>
      <w:r w:rsidR="004237FF">
        <w:rPr>
          <w:sz w:val="22"/>
        </w:rPr>
        <w:t xml:space="preserve"> sugar, and cocoa. Purchase of fair trade certified </w:t>
      </w:r>
      <w:r w:rsidRPr="00354069">
        <w:rPr>
          <w:sz w:val="22"/>
        </w:rPr>
        <w:t xml:space="preserve">bananas, </w:t>
      </w:r>
      <w:r w:rsidR="00F46581" w:rsidRPr="00354069">
        <w:rPr>
          <w:sz w:val="22"/>
        </w:rPr>
        <w:t>honey,</w:t>
      </w:r>
      <w:r w:rsidRPr="00354069">
        <w:rPr>
          <w:sz w:val="22"/>
        </w:rPr>
        <w:t xml:space="preserve"> and other products are also encouraged by this policy.</w:t>
      </w:r>
    </w:p>
    <w:p w:rsidR="00684A8B" w:rsidRPr="00354069" w:rsidRDefault="00684A8B" w:rsidP="00B2772B">
      <w:pPr>
        <w:rPr>
          <w:sz w:val="22"/>
        </w:rPr>
      </w:pPr>
    </w:p>
    <w:p w:rsidR="00684A8B" w:rsidRPr="00354069" w:rsidRDefault="00684A8B" w:rsidP="00684A8B">
      <w:pPr>
        <w:rPr>
          <w:sz w:val="22"/>
        </w:rPr>
      </w:pPr>
      <w:r w:rsidRPr="00354069">
        <w:rPr>
          <w:b/>
          <w:sz w:val="22"/>
        </w:rPr>
        <w:t>D.3</w:t>
      </w:r>
      <w:r w:rsidRPr="00354069">
        <w:rPr>
          <w:sz w:val="22"/>
        </w:rPr>
        <w:tab/>
        <w:t xml:space="preserve">a. </w:t>
      </w:r>
      <w:r w:rsidRPr="00354069">
        <w:rPr>
          <w:b/>
          <w:sz w:val="22"/>
        </w:rPr>
        <w:t>“Coffee”</w:t>
      </w:r>
      <w:r w:rsidRPr="00354069">
        <w:rPr>
          <w:sz w:val="22"/>
        </w:rPr>
        <w:t xml:space="preserve"> includes caffeinated, decaffeinated coffees and espresso, purchased packaged or </w:t>
      </w:r>
      <w:r w:rsidR="004D48CD">
        <w:rPr>
          <w:sz w:val="22"/>
        </w:rPr>
        <w:t>brewed to serve</w:t>
      </w:r>
      <w:r w:rsidRPr="00354069">
        <w:rPr>
          <w:sz w:val="22"/>
        </w:rPr>
        <w:t xml:space="preserve"> hot or iced, excluding coffee drinks sold in vending machines or bottled.</w:t>
      </w:r>
    </w:p>
    <w:p w:rsidR="00684A8B" w:rsidRPr="00354069" w:rsidRDefault="00684A8B" w:rsidP="00684A8B">
      <w:pPr>
        <w:ind w:firstLine="720"/>
        <w:rPr>
          <w:sz w:val="22"/>
        </w:rPr>
      </w:pPr>
      <w:r w:rsidRPr="00354069">
        <w:rPr>
          <w:sz w:val="22"/>
        </w:rPr>
        <w:t xml:space="preserve">b. </w:t>
      </w:r>
      <w:r w:rsidRPr="00354069">
        <w:rPr>
          <w:b/>
          <w:sz w:val="22"/>
        </w:rPr>
        <w:t>“Tea”</w:t>
      </w:r>
      <w:r w:rsidRPr="00354069">
        <w:rPr>
          <w:sz w:val="22"/>
        </w:rPr>
        <w:t xml:space="preserve"> includes caffeinated and decaffeinated tea, </w:t>
      </w:r>
      <w:r w:rsidR="00692A42">
        <w:rPr>
          <w:sz w:val="22"/>
        </w:rPr>
        <w:t>loose</w:t>
      </w:r>
      <w:r w:rsidR="004D48CD">
        <w:rPr>
          <w:sz w:val="22"/>
        </w:rPr>
        <w:t xml:space="preserve"> leaf</w:t>
      </w:r>
      <w:r w:rsidR="00692A42">
        <w:rPr>
          <w:sz w:val="22"/>
        </w:rPr>
        <w:t xml:space="preserve">, </w:t>
      </w:r>
      <w:r w:rsidRPr="00354069">
        <w:rPr>
          <w:sz w:val="22"/>
        </w:rPr>
        <w:t xml:space="preserve">in tea bags or brewed hot or iced, excluding </w:t>
      </w:r>
      <w:r w:rsidR="00692A42">
        <w:rPr>
          <w:sz w:val="22"/>
        </w:rPr>
        <w:t xml:space="preserve">tea sold in </w:t>
      </w:r>
      <w:r w:rsidRPr="00354069">
        <w:rPr>
          <w:sz w:val="22"/>
        </w:rPr>
        <w:t>vending machines and prepackaged bottled teas.</w:t>
      </w:r>
    </w:p>
    <w:p w:rsidR="00684A8B" w:rsidRPr="00354069" w:rsidRDefault="00684A8B" w:rsidP="00684A8B">
      <w:pPr>
        <w:ind w:firstLine="720"/>
        <w:rPr>
          <w:sz w:val="22"/>
        </w:rPr>
      </w:pPr>
      <w:r w:rsidRPr="00354069">
        <w:rPr>
          <w:sz w:val="22"/>
        </w:rPr>
        <w:t xml:space="preserve">c. </w:t>
      </w:r>
      <w:r w:rsidRPr="00354069">
        <w:rPr>
          <w:b/>
          <w:sz w:val="22"/>
        </w:rPr>
        <w:t>“Sugar”</w:t>
      </w:r>
      <w:r w:rsidRPr="00354069">
        <w:rPr>
          <w:sz w:val="22"/>
        </w:rPr>
        <w:t xml:space="preserve"> includes granular, raw cane, brown sugar or powdered sugar, sold, provided or served in bulk or in individual packets. </w:t>
      </w:r>
    </w:p>
    <w:p w:rsidR="00684A8B" w:rsidRPr="00354069" w:rsidRDefault="00684A8B" w:rsidP="00684A8B">
      <w:pPr>
        <w:ind w:firstLine="720"/>
        <w:rPr>
          <w:sz w:val="22"/>
        </w:rPr>
      </w:pPr>
      <w:r w:rsidRPr="00354069">
        <w:rPr>
          <w:sz w:val="22"/>
        </w:rPr>
        <w:t xml:space="preserve">d. </w:t>
      </w:r>
      <w:r w:rsidRPr="00354069">
        <w:rPr>
          <w:b/>
          <w:sz w:val="22"/>
        </w:rPr>
        <w:t>“Cocoa”</w:t>
      </w:r>
      <w:r w:rsidRPr="00354069">
        <w:rPr>
          <w:sz w:val="22"/>
        </w:rPr>
        <w:t xml:space="preserve"> includes hot or cold beverage chocolate or cocoa in packets. Purchase of Fair Trade </w:t>
      </w:r>
      <w:r w:rsidR="006633BC">
        <w:rPr>
          <w:sz w:val="22"/>
        </w:rPr>
        <w:t xml:space="preserve">certified </w:t>
      </w:r>
      <w:r w:rsidRPr="00354069">
        <w:rPr>
          <w:sz w:val="22"/>
        </w:rPr>
        <w:t>chocolate bars and candies may be considered, but is not required.</w:t>
      </w:r>
    </w:p>
    <w:p w:rsidR="004A19FE" w:rsidRPr="00354069" w:rsidRDefault="004A19FE" w:rsidP="00B2772B">
      <w:pPr>
        <w:rPr>
          <w:sz w:val="22"/>
        </w:rPr>
      </w:pPr>
    </w:p>
    <w:p w:rsidR="00684A8B" w:rsidRPr="00354069" w:rsidRDefault="004A19FE" w:rsidP="004A19FE">
      <w:pPr>
        <w:pBdr>
          <w:bottom w:val="single" w:sz="4" w:space="1" w:color="auto"/>
        </w:pBdr>
        <w:rPr>
          <w:b/>
          <w:sz w:val="22"/>
        </w:rPr>
      </w:pPr>
      <w:r w:rsidRPr="00354069">
        <w:rPr>
          <w:b/>
          <w:sz w:val="22"/>
        </w:rPr>
        <w:t>Scope and Implementation</w:t>
      </w:r>
    </w:p>
    <w:p w:rsidR="00684A8B" w:rsidRPr="00354069" w:rsidRDefault="004A19FE" w:rsidP="00B2772B">
      <w:pPr>
        <w:rPr>
          <w:sz w:val="22"/>
        </w:rPr>
      </w:pPr>
      <w:r w:rsidRPr="00354069">
        <w:rPr>
          <w:b/>
          <w:sz w:val="22"/>
        </w:rPr>
        <w:t>S.1</w:t>
      </w:r>
      <w:r w:rsidRPr="00354069">
        <w:rPr>
          <w:sz w:val="22"/>
        </w:rPr>
        <w:t xml:space="preserve"> </w:t>
      </w:r>
      <w:r w:rsidR="00B964CE" w:rsidRPr="00354069">
        <w:rPr>
          <w:sz w:val="22"/>
        </w:rPr>
        <w:t>Covered G</w:t>
      </w:r>
      <w:r w:rsidR="00684A8B" w:rsidRPr="00354069">
        <w:rPr>
          <w:sz w:val="22"/>
        </w:rPr>
        <w:t xml:space="preserve">oods </w:t>
      </w:r>
      <w:r w:rsidR="00B964CE" w:rsidRPr="00354069">
        <w:rPr>
          <w:sz w:val="22"/>
        </w:rPr>
        <w:t xml:space="preserve">shall be purchased </w:t>
      </w:r>
      <w:r w:rsidR="004237FF">
        <w:rPr>
          <w:sz w:val="22"/>
        </w:rPr>
        <w:t>in fair t</w:t>
      </w:r>
      <w:r w:rsidR="00684A8B" w:rsidRPr="00354069">
        <w:rPr>
          <w:sz w:val="22"/>
        </w:rPr>
        <w:t>rade varieties through the use of:</w:t>
      </w:r>
    </w:p>
    <w:p w:rsidR="00684A8B" w:rsidRPr="00354069" w:rsidRDefault="00684A8B" w:rsidP="00B2772B">
      <w:pPr>
        <w:rPr>
          <w:sz w:val="22"/>
        </w:rPr>
      </w:pPr>
    </w:p>
    <w:p w:rsidR="00684A8B" w:rsidRPr="00354069" w:rsidRDefault="00684A8B" w:rsidP="00684A8B">
      <w:pPr>
        <w:pStyle w:val="ListParagraph"/>
        <w:numPr>
          <w:ilvl w:val="0"/>
          <w:numId w:val="1"/>
          <w:numberingChange w:id="0" w:author="Sarah Church" w:date="2012-08-31T11:59:00Z" w:original="(%1:1:0:)"/>
        </w:numPr>
        <w:rPr>
          <w:rFonts w:asciiTheme="minorHAnsi" w:hAnsiTheme="minorHAnsi"/>
        </w:rPr>
      </w:pPr>
      <w:r w:rsidRPr="00354069">
        <w:rPr>
          <w:rFonts w:asciiTheme="minorHAnsi" w:hAnsiTheme="minorHAnsi"/>
        </w:rPr>
        <w:t xml:space="preserve">Commodity </w:t>
      </w:r>
      <w:r w:rsidR="006633BC">
        <w:rPr>
          <w:rFonts w:asciiTheme="minorHAnsi" w:hAnsiTheme="minorHAnsi"/>
        </w:rPr>
        <w:t xml:space="preserve">contracts </w:t>
      </w:r>
      <w:r w:rsidRPr="00354069">
        <w:rPr>
          <w:rFonts w:asciiTheme="minorHAnsi" w:hAnsiTheme="minorHAnsi"/>
        </w:rPr>
        <w:t xml:space="preserve">and service </w:t>
      </w:r>
      <w:r w:rsidR="006633BC">
        <w:rPr>
          <w:rFonts w:asciiTheme="minorHAnsi" w:hAnsiTheme="minorHAnsi"/>
        </w:rPr>
        <w:t>agreements</w:t>
      </w:r>
      <w:r w:rsidRPr="00354069">
        <w:rPr>
          <w:rFonts w:asciiTheme="minorHAnsi" w:hAnsiTheme="minorHAnsi"/>
        </w:rPr>
        <w:t xml:space="preserve"> where food or other covered products are supplied, and/or</w:t>
      </w:r>
    </w:p>
    <w:p w:rsidR="00684A8B" w:rsidRPr="00354069" w:rsidRDefault="00B964CE" w:rsidP="00684A8B">
      <w:pPr>
        <w:pStyle w:val="ListParagraph"/>
        <w:numPr>
          <w:ilvl w:val="0"/>
          <w:numId w:val="1"/>
          <w:numberingChange w:id="1" w:author="Sarah Church" w:date="2012-08-31T11:59:00Z" w:original="(%1:2:0:)"/>
        </w:numPr>
        <w:rPr>
          <w:rFonts w:asciiTheme="minorHAnsi" w:hAnsiTheme="minorHAnsi"/>
        </w:rPr>
      </w:pPr>
      <w:r w:rsidRPr="00354069">
        <w:rPr>
          <w:rFonts w:asciiTheme="minorHAnsi" w:hAnsiTheme="minorHAnsi"/>
        </w:rPr>
        <w:t>City purchase cards (P-cards).</w:t>
      </w:r>
    </w:p>
    <w:p w:rsidR="00684A8B" w:rsidRPr="00354069" w:rsidRDefault="00684A8B" w:rsidP="00684A8B">
      <w:pPr>
        <w:rPr>
          <w:sz w:val="22"/>
        </w:rPr>
      </w:pPr>
      <w:r w:rsidRPr="00354069">
        <w:rPr>
          <w:sz w:val="22"/>
        </w:rPr>
        <w:t>This policy will be included in any relevant bid solicitation. In the case of existing contracts with food commodity or service providers, this policy will be implemented in fu</w:t>
      </w:r>
      <w:r w:rsidR="00B964CE" w:rsidRPr="00354069">
        <w:rPr>
          <w:sz w:val="22"/>
        </w:rPr>
        <w:t>ll upon contract extension</w:t>
      </w:r>
      <w:r w:rsidR="006633BC">
        <w:rPr>
          <w:sz w:val="22"/>
        </w:rPr>
        <w:t xml:space="preserve"> or renewal</w:t>
      </w:r>
      <w:r w:rsidR="00B964CE" w:rsidRPr="00354069">
        <w:rPr>
          <w:sz w:val="22"/>
        </w:rPr>
        <w:t>. P</w:t>
      </w:r>
      <w:r w:rsidR="006633BC">
        <w:rPr>
          <w:sz w:val="22"/>
        </w:rPr>
        <w:t>urchasing agents</w:t>
      </w:r>
      <w:r w:rsidRPr="00354069">
        <w:rPr>
          <w:sz w:val="22"/>
        </w:rPr>
        <w:t xml:space="preserve"> shall work with existing contractors to </w:t>
      </w:r>
      <w:r w:rsidR="006633BC">
        <w:rPr>
          <w:sz w:val="22"/>
        </w:rPr>
        <w:t>adopt</w:t>
      </w:r>
      <w:r w:rsidRPr="00354069">
        <w:rPr>
          <w:sz w:val="22"/>
        </w:rPr>
        <w:t xml:space="preserve"> compliance if contracts containing covered products exceed one year.</w:t>
      </w:r>
    </w:p>
    <w:p w:rsidR="00684A8B" w:rsidRPr="00354069" w:rsidRDefault="00684A8B" w:rsidP="00B2772B">
      <w:pPr>
        <w:rPr>
          <w:sz w:val="22"/>
        </w:rPr>
      </w:pPr>
    </w:p>
    <w:p w:rsidR="00B964CE" w:rsidRPr="00354069" w:rsidRDefault="00CF5D09" w:rsidP="00B964CE">
      <w:pPr>
        <w:rPr>
          <w:sz w:val="22"/>
        </w:rPr>
      </w:pPr>
      <w:r w:rsidRPr="00354069">
        <w:rPr>
          <w:b/>
          <w:sz w:val="22"/>
        </w:rPr>
        <w:t>S.2</w:t>
      </w:r>
      <w:r w:rsidRPr="00354069">
        <w:rPr>
          <w:sz w:val="22"/>
        </w:rPr>
        <w:t xml:space="preserve"> </w:t>
      </w:r>
      <w:r w:rsidR="00B964CE" w:rsidRPr="00354069">
        <w:rPr>
          <w:sz w:val="22"/>
        </w:rPr>
        <w:t>In the cas</w:t>
      </w:r>
      <w:r w:rsidR="004237FF">
        <w:rPr>
          <w:sz w:val="22"/>
        </w:rPr>
        <w:t xml:space="preserve">e of a </w:t>
      </w:r>
      <w:r w:rsidR="00BB5395" w:rsidRPr="00354069">
        <w:rPr>
          <w:sz w:val="22"/>
        </w:rPr>
        <w:t xml:space="preserve">certified </w:t>
      </w:r>
      <w:r w:rsidR="004237FF">
        <w:rPr>
          <w:sz w:val="22"/>
        </w:rPr>
        <w:t>fair t</w:t>
      </w:r>
      <w:r w:rsidR="00B964CE" w:rsidRPr="00354069">
        <w:rPr>
          <w:sz w:val="22"/>
        </w:rPr>
        <w:t xml:space="preserve">rade </w:t>
      </w:r>
      <w:r w:rsidR="006633BC">
        <w:rPr>
          <w:sz w:val="22"/>
        </w:rPr>
        <w:t>product’s unavailability</w:t>
      </w:r>
      <w:r w:rsidR="00B964CE" w:rsidRPr="00354069">
        <w:rPr>
          <w:sz w:val="22"/>
        </w:rPr>
        <w:t>, a compliance waiver may be granted for that product by [an official with procurement oversight], following consultation and written input from the Fair Trade Advisory Committee/Sustainability Team/Sweatfree Procurement</w:t>
      </w:r>
      <w:r w:rsidR="004237FF">
        <w:rPr>
          <w:sz w:val="22"/>
        </w:rPr>
        <w:t xml:space="preserve"> Advisory Group. “Unavailable” </w:t>
      </w:r>
      <w:r w:rsidR="00BB5395" w:rsidRPr="00354069">
        <w:rPr>
          <w:sz w:val="22"/>
        </w:rPr>
        <w:t xml:space="preserve">certified </w:t>
      </w:r>
      <w:r w:rsidR="004237FF">
        <w:rPr>
          <w:sz w:val="22"/>
        </w:rPr>
        <w:t>fair t</w:t>
      </w:r>
      <w:r w:rsidR="00B964CE" w:rsidRPr="00354069">
        <w:rPr>
          <w:sz w:val="22"/>
        </w:rPr>
        <w:t xml:space="preserve">rade products are defined as those that are not on the market, fail to perform adequately, or would require a cost increase greater than 15%. </w:t>
      </w:r>
    </w:p>
    <w:p w:rsidR="00CF5D09" w:rsidRPr="00354069" w:rsidRDefault="00CF5D09" w:rsidP="00B2772B">
      <w:pPr>
        <w:rPr>
          <w:sz w:val="22"/>
        </w:rPr>
      </w:pPr>
    </w:p>
    <w:p w:rsidR="00684A8B" w:rsidRPr="00354069" w:rsidRDefault="00684A8B" w:rsidP="00B2772B">
      <w:pPr>
        <w:rPr>
          <w:sz w:val="22"/>
        </w:rPr>
      </w:pPr>
    </w:p>
    <w:sectPr w:rsidR="00684A8B" w:rsidRPr="00354069" w:rsidSect="004176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089"/>
    <w:multiLevelType w:val="hybridMultilevel"/>
    <w:tmpl w:val="CF02F51C"/>
    <w:lvl w:ilvl="0" w:tplc="C8480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2772B"/>
    <w:rsid w:val="00004257"/>
    <w:rsid w:val="00055EC5"/>
    <w:rsid w:val="00080CEF"/>
    <w:rsid w:val="000D55C4"/>
    <w:rsid w:val="001564BC"/>
    <w:rsid w:val="00174524"/>
    <w:rsid w:val="00185C02"/>
    <w:rsid w:val="001E1F3D"/>
    <w:rsid w:val="002A28DB"/>
    <w:rsid w:val="002C21F2"/>
    <w:rsid w:val="00324D25"/>
    <w:rsid w:val="00354069"/>
    <w:rsid w:val="003561F0"/>
    <w:rsid w:val="003718B0"/>
    <w:rsid w:val="003C0E5E"/>
    <w:rsid w:val="003E184B"/>
    <w:rsid w:val="00404455"/>
    <w:rsid w:val="004176FE"/>
    <w:rsid w:val="004237FF"/>
    <w:rsid w:val="004A19FE"/>
    <w:rsid w:val="004D48CD"/>
    <w:rsid w:val="00535274"/>
    <w:rsid w:val="00595A72"/>
    <w:rsid w:val="005C6BA5"/>
    <w:rsid w:val="00600688"/>
    <w:rsid w:val="006633BC"/>
    <w:rsid w:val="00684A8B"/>
    <w:rsid w:val="00692A42"/>
    <w:rsid w:val="006B18E3"/>
    <w:rsid w:val="007276C0"/>
    <w:rsid w:val="00743B6F"/>
    <w:rsid w:val="00750F01"/>
    <w:rsid w:val="007C30A6"/>
    <w:rsid w:val="007D7C86"/>
    <w:rsid w:val="008362B3"/>
    <w:rsid w:val="00875943"/>
    <w:rsid w:val="008C6ED3"/>
    <w:rsid w:val="00901439"/>
    <w:rsid w:val="009D75BE"/>
    <w:rsid w:val="00B2772B"/>
    <w:rsid w:val="00B4174A"/>
    <w:rsid w:val="00B57697"/>
    <w:rsid w:val="00B964CE"/>
    <w:rsid w:val="00BB5395"/>
    <w:rsid w:val="00C63BBA"/>
    <w:rsid w:val="00CB6DE0"/>
    <w:rsid w:val="00CF5D09"/>
    <w:rsid w:val="00D2335A"/>
    <w:rsid w:val="00DD2BD6"/>
    <w:rsid w:val="00DE6B9A"/>
    <w:rsid w:val="00E07163"/>
    <w:rsid w:val="00E10A5A"/>
    <w:rsid w:val="00E1487B"/>
    <w:rsid w:val="00E91B9F"/>
    <w:rsid w:val="00EB10CC"/>
    <w:rsid w:val="00EB2ED6"/>
    <w:rsid w:val="00F26CCF"/>
    <w:rsid w:val="00F46581"/>
    <w:rsid w:val="00FF03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Love</dc:creator>
  <cp:lastModifiedBy>Anna Goldstein</cp:lastModifiedBy>
  <cp:revision>2</cp:revision>
  <dcterms:created xsi:type="dcterms:W3CDTF">2013-12-20T18:54:00Z</dcterms:created>
  <dcterms:modified xsi:type="dcterms:W3CDTF">2013-12-20T18:54:00Z</dcterms:modified>
</cp:coreProperties>
</file>